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D1A04" w14:textId="77777777" w:rsidR="007862CE" w:rsidRPr="006B45D4" w:rsidRDefault="007862CE" w:rsidP="007862CE">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0C9BF94D" w14:textId="77777777" w:rsidR="007862CE" w:rsidRPr="006B45D4" w:rsidRDefault="007862CE" w:rsidP="007862C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56B7BD63" w14:textId="77777777" w:rsidR="007862CE" w:rsidRPr="006B45D4" w:rsidRDefault="007862CE" w:rsidP="007862C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61E96491" w14:textId="77777777" w:rsidR="007862CE" w:rsidRPr="006B45D4" w:rsidRDefault="007862CE" w:rsidP="007862CE">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51C3F434" w14:textId="77777777" w:rsidR="007862CE" w:rsidRPr="006B45D4" w:rsidRDefault="007862CE" w:rsidP="007862CE">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657C4D73" w14:textId="77777777" w:rsidR="007862CE" w:rsidRPr="006B45D4" w:rsidRDefault="007862CE" w:rsidP="007862CE">
      <w:pPr>
        <w:spacing w:after="0" w:line="240" w:lineRule="auto"/>
        <w:rPr>
          <w:rFonts w:ascii="Times New Roman" w:eastAsia="Times New Roman" w:hAnsi="Times New Roman" w:cs="Times New Roman"/>
          <w:bCs/>
          <w:i/>
          <w:kern w:val="0"/>
          <w:sz w:val="24"/>
          <w:szCs w:val="36"/>
          <w14:ligatures w14:val="none"/>
        </w:rPr>
      </w:pPr>
    </w:p>
    <w:p w14:paraId="6CB41775" w14:textId="77777777" w:rsidR="007862CE" w:rsidRPr="006B45D4" w:rsidRDefault="007862CE" w:rsidP="007862CE">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53F4C5CF" w14:textId="77777777" w:rsidR="007862CE" w:rsidRPr="006B45D4" w:rsidRDefault="007862CE" w:rsidP="007862C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70557C06" w14:textId="77777777" w:rsidR="007862CE" w:rsidRPr="006B45D4" w:rsidRDefault="007862CE" w:rsidP="007862CE">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1A83EC9D" w14:textId="77777777" w:rsidR="007862CE" w:rsidRDefault="007862CE" w:rsidP="007862C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52191561" w14:textId="77777777" w:rsidR="007862CE" w:rsidRDefault="007862CE" w:rsidP="007862CE">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27561BFB" w14:textId="77777777" w:rsidR="007862CE" w:rsidRDefault="007862CE" w:rsidP="007862CE">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2D7C3BAF" w14:textId="77777777" w:rsidR="007862CE" w:rsidRPr="00AE07FB" w:rsidRDefault="007862CE" w:rsidP="007862CE">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120A77B4" w14:textId="77777777" w:rsidR="007862CE" w:rsidRDefault="007862CE" w:rsidP="007862CE">
      <w:pPr>
        <w:spacing w:after="0" w:line="240" w:lineRule="auto"/>
        <w:rPr>
          <w:rFonts w:ascii="Times New Roman" w:eastAsia="Times New Roman" w:hAnsi="Times New Roman" w:cs="Times New Roman"/>
          <w:i/>
          <w:iCs/>
          <w:kern w:val="0"/>
          <w:sz w:val="28"/>
          <w:szCs w:val="28"/>
          <w14:ligatures w14:val="none"/>
        </w:rPr>
      </w:pPr>
    </w:p>
    <w:p w14:paraId="369EE0AD" w14:textId="2488E543" w:rsidR="007862CE" w:rsidRDefault="007862CE" w:rsidP="007862CE">
      <w:pPr>
        <w:pStyle w:val="BodyTextIndent3"/>
        <w:spacing w:after="0"/>
        <w:ind w:left="0"/>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4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Following Frugally</w:t>
      </w:r>
      <w:r w:rsidRPr="00AE07FB">
        <w:rPr>
          <w:rFonts w:ascii="Times New Roman" w:eastAsia="Times New Roman" w:hAnsi="Times New Roman" w:cs="Times New Roman"/>
          <w:b/>
          <w:kern w:val="0"/>
          <w:sz w:val="28"/>
          <w:szCs w:val="28"/>
          <w:u w:val="single"/>
          <w14:ligatures w14:val="none"/>
        </w:rPr>
        <w:t>”</w:t>
      </w:r>
    </w:p>
    <w:p w14:paraId="72017521" w14:textId="1A15B3B7" w:rsidR="007862CE" w:rsidRDefault="007862CE" w:rsidP="007862CE">
      <w:pPr>
        <w:pStyle w:val="NormalTimes"/>
        <w:rPr>
          <w:rFonts w:ascii="Times New Roman" w:hAnsi="Times New Roman" w:cs="Times New Roman"/>
          <w:i/>
          <w:iCs/>
          <w:sz w:val="28"/>
          <w:szCs w:val="28"/>
        </w:rPr>
      </w:pPr>
      <w:r w:rsidRPr="007862CE">
        <w:rPr>
          <w:rFonts w:ascii="Times New Roman" w:hAnsi="Times New Roman" w:cs="Times New Roman"/>
          <w:b/>
          <w:bCs/>
          <w:sz w:val="28"/>
          <w:szCs w:val="28"/>
          <w:u w:val="single"/>
        </w:rPr>
        <w:t>John 3:22</w:t>
      </w:r>
      <w:r w:rsidRPr="007862CE">
        <w:rPr>
          <w:rFonts w:ascii="Times New Roman" w:hAnsi="Times New Roman" w:cs="Times New Roman"/>
          <w:i/>
          <w:iCs/>
          <w:sz w:val="28"/>
          <w:szCs w:val="28"/>
        </w:rPr>
        <w:t xml:space="preserve">  </w:t>
      </w:r>
      <w:r>
        <w:rPr>
          <w:rFonts w:ascii="Times New Roman" w:hAnsi="Times New Roman" w:cs="Times New Roman"/>
          <w:i/>
          <w:iCs/>
          <w:sz w:val="28"/>
          <w:szCs w:val="28"/>
        </w:rPr>
        <w:t>“</w:t>
      </w:r>
      <w:r w:rsidRPr="007862CE">
        <w:rPr>
          <w:rFonts w:ascii="Times New Roman" w:hAnsi="Times New Roman" w:cs="Times New Roman"/>
          <w:i/>
          <w:iCs/>
          <w:sz w:val="28"/>
          <w:szCs w:val="28"/>
        </w:rPr>
        <w:t xml:space="preserve">After these things Jesus and His disciples came into the land of Judea, and there He was </w:t>
      </w:r>
      <w:r w:rsidRPr="007862CE">
        <w:rPr>
          <w:rFonts w:ascii="Times New Roman" w:hAnsi="Times New Roman" w:cs="Times New Roman"/>
          <w:i/>
          <w:iCs/>
          <w:sz w:val="28"/>
          <w:szCs w:val="28"/>
          <w:u w:val="single"/>
        </w:rPr>
        <w:t>spending time with them</w:t>
      </w:r>
      <w:r w:rsidRPr="007862CE">
        <w:rPr>
          <w:rFonts w:ascii="Times New Roman" w:hAnsi="Times New Roman" w:cs="Times New Roman"/>
          <w:i/>
          <w:iCs/>
          <w:sz w:val="28"/>
          <w:szCs w:val="28"/>
        </w:rPr>
        <w:t xml:space="preserve"> and baptizing.</w:t>
      </w:r>
      <w:r>
        <w:rPr>
          <w:rFonts w:ascii="Times New Roman" w:hAnsi="Times New Roman" w:cs="Times New Roman"/>
          <w:i/>
          <w:iCs/>
          <w:sz w:val="28"/>
          <w:szCs w:val="28"/>
        </w:rPr>
        <w:t>”</w:t>
      </w:r>
    </w:p>
    <w:p w14:paraId="7AF11247" w14:textId="32AD651C" w:rsidR="007862CE" w:rsidRDefault="007862CE" w:rsidP="007862CE">
      <w:pPr>
        <w:pStyle w:val="NormalTimes"/>
        <w:rPr>
          <w:rFonts w:ascii="Times New Roman" w:hAnsi="Times New Roman" w:cs="Times New Roman"/>
          <w:sz w:val="28"/>
          <w:szCs w:val="28"/>
        </w:rPr>
      </w:pPr>
      <w:r>
        <w:rPr>
          <w:rFonts w:ascii="Times New Roman" w:hAnsi="Times New Roman" w:cs="Times New Roman"/>
          <w:i/>
          <w:iCs/>
          <w:sz w:val="28"/>
          <w:szCs w:val="28"/>
        </w:rPr>
        <w:tab/>
      </w:r>
      <w:r>
        <w:rPr>
          <w:rFonts w:ascii="Times New Roman" w:hAnsi="Times New Roman" w:cs="Times New Roman"/>
          <w:sz w:val="28"/>
          <w:szCs w:val="28"/>
        </w:rPr>
        <w:t>** Careful with your time, talent, treasure.</w:t>
      </w:r>
    </w:p>
    <w:p w14:paraId="1DBC704B" w14:textId="6E2446E8" w:rsidR="007862CE" w:rsidRDefault="007862CE" w:rsidP="007862CE">
      <w:pPr>
        <w:pStyle w:val="NormalTimes"/>
        <w:rPr>
          <w:rFonts w:ascii="Times New Roman" w:hAnsi="Times New Roman" w:cs="Times New Roman"/>
          <w:sz w:val="28"/>
          <w:szCs w:val="28"/>
        </w:rPr>
      </w:pPr>
      <w:r>
        <w:rPr>
          <w:rFonts w:ascii="Times New Roman" w:hAnsi="Times New Roman" w:cs="Times New Roman"/>
          <w:sz w:val="28"/>
          <w:szCs w:val="28"/>
        </w:rPr>
        <w:tab/>
        <w:t>** Careful with your witness</w:t>
      </w:r>
    </w:p>
    <w:p w14:paraId="0BBDF333" w14:textId="44FB4094" w:rsidR="007862CE" w:rsidRDefault="007862CE" w:rsidP="007862CE">
      <w:pPr>
        <w:pStyle w:val="NormalTimes"/>
        <w:rPr>
          <w:rFonts w:ascii="Times New Roman" w:hAnsi="Times New Roman" w:cs="Times New Roman"/>
          <w:sz w:val="28"/>
          <w:szCs w:val="28"/>
        </w:rPr>
      </w:pPr>
      <w:r>
        <w:rPr>
          <w:rFonts w:ascii="Times New Roman" w:hAnsi="Times New Roman" w:cs="Times New Roman"/>
          <w:sz w:val="28"/>
          <w:szCs w:val="28"/>
        </w:rPr>
        <w:tab/>
        <w:t>** Careful with your responsibilities</w:t>
      </w:r>
    </w:p>
    <w:p w14:paraId="393F07FD" w14:textId="7ECE0FBB" w:rsidR="00DE12FE" w:rsidRDefault="007862CE" w:rsidP="00850C86">
      <w:pPr>
        <w:pStyle w:val="NormalTimes"/>
        <w:jc w:val="center"/>
        <w:rPr>
          <w:rFonts w:ascii="Times New Roman" w:hAnsi="Times New Roman" w:cs="Times New Roman"/>
          <w:sz w:val="28"/>
          <w:szCs w:val="28"/>
        </w:rPr>
      </w:pPr>
      <w:r>
        <w:rPr>
          <w:rFonts w:ascii="Times New Roman" w:hAnsi="Times New Roman" w:cs="Times New Roman"/>
          <w:sz w:val="28"/>
          <w:szCs w:val="28"/>
        </w:rPr>
        <w:t>*****</w:t>
      </w:r>
    </w:p>
    <w:p w14:paraId="3437CCDF" w14:textId="6824AA87" w:rsidR="007862CE" w:rsidRDefault="007862CE" w:rsidP="007862CE">
      <w:pPr>
        <w:spacing w:after="0" w:line="240" w:lineRule="auto"/>
        <w:rPr>
          <w:rFonts w:ascii="Times New Roman" w:eastAsia="Times New Roman" w:hAnsi="Times New Roman" w:cs="Times New Roman"/>
          <w:i/>
          <w:iCs/>
          <w:kern w:val="0"/>
          <w:sz w:val="28"/>
          <w:szCs w:val="28"/>
          <w14:ligatures w14:val="none"/>
        </w:rPr>
      </w:pPr>
      <w:r w:rsidRPr="007862CE">
        <w:rPr>
          <w:rFonts w:ascii="Times New Roman" w:eastAsia="Times New Roman" w:hAnsi="Times New Roman" w:cs="Times New Roman"/>
          <w:b/>
          <w:bCs/>
          <w:kern w:val="0"/>
          <w:sz w:val="28"/>
          <w:szCs w:val="28"/>
          <w:u w:val="single"/>
          <w14:ligatures w14:val="none"/>
        </w:rPr>
        <w:t>Hebrews 3:</w:t>
      </w:r>
      <w:r w:rsidRPr="007862CE">
        <w:rPr>
          <w:rFonts w:ascii="Times New Roman" w:eastAsia="Times New Roman" w:hAnsi="Times New Roman" w:cs="Times New Roman"/>
          <w:i/>
          <w:iCs/>
          <w:kern w:val="0"/>
          <w:sz w:val="28"/>
          <w:szCs w:val="28"/>
          <w:u w:val="single"/>
          <w14:ligatures w14:val="none"/>
        </w:rPr>
        <w:t>13</w:t>
      </w:r>
      <w:r w:rsidRPr="007862CE">
        <w:rPr>
          <w:rFonts w:ascii="Times New Roman" w:eastAsia="Times New Roman" w:hAnsi="Times New Roman" w:cs="Times New Roman"/>
          <w:i/>
          <w:iCs/>
          <w:kern w:val="0"/>
          <w:sz w:val="28"/>
          <w:szCs w:val="28"/>
          <w14:ligatures w14:val="none"/>
        </w:rPr>
        <w:t xml:space="preserve">  “But </w:t>
      </w:r>
      <w:r w:rsidRPr="007862CE">
        <w:rPr>
          <w:rFonts w:ascii="Times New Roman" w:eastAsia="Times New Roman" w:hAnsi="Times New Roman" w:cs="Times New Roman"/>
          <w:i/>
          <w:iCs/>
          <w:kern w:val="0"/>
          <w:sz w:val="28"/>
          <w:szCs w:val="28"/>
          <w:u w:val="single"/>
          <w14:ligatures w14:val="none"/>
        </w:rPr>
        <w:t>encourage one another day after day</w:t>
      </w:r>
      <w:r w:rsidRPr="007862CE">
        <w:rPr>
          <w:rFonts w:ascii="Times New Roman" w:eastAsia="Times New Roman" w:hAnsi="Times New Roman" w:cs="Times New Roman"/>
          <w:i/>
          <w:iCs/>
          <w:kern w:val="0"/>
          <w:sz w:val="28"/>
          <w:szCs w:val="28"/>
          <w14:ligatures w14:val="none"/>
        </w:rPr>
        <w:t xml:space="preserve">, </w:t>
      </w:r>
      <w:proofErr w:type="gramStart"/>
      <w:r w:rsidRPr="007862CE">
        <w:rPr>
          <w:rFonts w:ascii="Times New Roman" w:eastAsia="Times New Roman" w:hAnsi="Times New Roman" w:cs="Times New Roman"/>
          <w:i/>
          <w:iCs/>
          <w:kern w:val="0"/>
          <w:sz w:val="28"/>
          <w:szCs w:val="28"/>
          <w14:ligatures w14:val="none"/>
        </w:rPr>
        <w:t>as long as</w:t>
      </w:r>
      <w:proofErr w:type="gramEnd"/>
      <w:r w:rsidRPr="007862CE">
        <w:rPr>
          <w:rFonts w:ascii="Times New Roman" w:eastAsia="Times New Roman" w:hAnsi="Times New Roman" w:cs="Times New Roman"/>
          <w:i/>
          <w:iCs/>
          <w:kern w:val="0"/>
          <w:sz w:val="28"/>
          <w:szCs w:val="28"/>
          <w14:ligatures w14:val="none"/>
        </w:rPr>
        <w:t xml:space="preserve"> it is still called </w:t>
      </w:r>
      <w:r>
        <w:rPr>
          <w:rFonts w:ascii="Times New Roman" w:eastAsia="Times New Roman" w:hAnsi="Times New Roman" w:cs="Times New Roman"/>
          <w:i/>
          <w:iCs/>
          <w:kern w:val="0"/>
          <w:sz w:val="28"/>
          <w:szCs w:val="28"/>
          <w14:ligatures w14:val="none"/>
        </w:rPr>
        <w:t>‘</w:t>
      </w:r>
      <w:r w:rsidRPr="007862CE">
        <w:rPr>
          <w:rFonts w:ascii="Times New Roman" w:eastAsia="Times New Roman" w:hAnsi="Times New Roman" w:cs="Times New Roman"/>
          <w:i/>
          <w:iCs/>
          <w:kern w:val="0"/>
          <w:sz w:val="28"/>
          <w:szCs w:val="28"/>
          <w14:ligatures w14:val="none"/>
        </w:rPr>
        <w:t>Today,</w:t>
      </w:r>
      <w:r>
        <w:rPr>
          <w:rFonts w:ascii="Times New Roman" w:eastAsia="Times New Roman" w:hAnsi="Times New Roman" w:cs="Times New Roman"/>
          <w:i/>
          <w:iCs/>
          <w:kern w:val="0"/>
          <w:sz w:val="28"/>
          <w:szCs w:val="28"/>
          <w14:ligatures w14:val="none"/>
        </w:rPr>
        <w:t>’</w:t>
      </w:r>
      <w:r w:rsidRPr="007862CE">
        <w:rPr>
          <w:rFonts w:ascii="Times New Roman" w:eastAsia="Times New Roman" w:hAnsi="Times New Roman" w:cs="Times New Roman"/>
          <w:i/>
          <w:iCs/>
          <w:kern w:val="0"/>
          <w:sz w:val="28"/>
          <w:szCs w:val="28"/>
          <w14:ligatures w14:val="none"/>
        </w:rPr>
        <w:t xml:space="preserve"> lest </w:t>
      </w:r>
      <w:proofErr w:type="spellStart"/>
      <w:r w:rsidRPr="007862CE">
        <w:rPr>
          <w:rFonts w:ascii="Times New Roman" w:eastAsia="Times New Roman" w:hAnsi="Times New Roman" w:cs="Times New Roman"/>
          <w:i/>
          <w:iCs/>
          <w:kern w:val="0"/>
          <w:sz w:val="28"/>
          <w:szCs w:val="28"/>
          <w14:ligatures w14:val="none"/>
        </w:rPr>
        <w:t>any one</w:t>
      </w:r>
      <w:proofErr w:type="spellEnd"/>
      <w:r w:rsidRPr="007862CE">
        <w:rPr>
          <w:rFonts w:ascii="Times New Roman" w:eastAsia="Times New Roman" w:hAnsi="Times New Roman" w:cs="Times New Roman"/>
          <w:i/>
          <w:iCs/>
          <w:kern w:val="0"/>
          <w:sz w:val="28"/>
          <w:szCs w:val="28"/>
          <w14:ligatures w14:val="none"/>
        </w:rPr>
        <w:t xml:space="preserve"> of you be hardened by the deceitfulness of sin.</w:t>
      </w:r>
      <w:r w:rsidR="00C41FF7">
        <w:rPr>
          <w:rFonts w:ascii="Times New Roman" w:eastAsia="Times New Roman" w:hAnsi="Times New Roman" w:cs="Times New Roman"/>
          <w:i/>
          <w:iCs/>
          <w:kern w:val="0"/>
          <w:sz w:val="28"/>
          <w:szCs w:val="28"/>
          <w14:ligatures w14:val="none"/>
        </w:rPr>
        <w:t>”</w:t>
      </w:r>
      <w:r w:rsidRPr="007862CE">
        <w:rPr>
          <w:rFonts w:ascii="Times New Roman" w:eastAsia="Times New Roman" w:hAnsi="Times New Roman" w:cs="Times New Roman"/>
          <w:i/>
          <w:iCs/>
          <w:kern w:val="0"/>
          <w:sz w:val="28"/>
          <w:szCs w:val="28"/>
          <w14:ligatures w14:val="none"/>
        </w:rPr>
        <w:t xml:space="preserve"> </w:t>
      </w:r>
    </w:p>
    <w:p w14:paraId="077194FD" w14:textId="45404464" w:rsidR="007862CE" w:rsidRPr="00D55169" w:rsidRDefault="007862CE" w:rsidP="00D55169">
      <w:pPr>
        <w:spacing w:after="0" w:line="240" w:lineRule="auto"/>
        <w:rPr>
          <w:rFonts w:ascii="Times New Roman" w:eastAsia="Times New Roman" w:hAnsi="Times New Roman" w:cs="Times New Roman"/>
          <w:i/>
          <w:iCs/>
          <w:kern w:val="0"/>
          <w:sz w:val="28"/>
          <w:szCs w:val="28"/>
          <w14:ligatures w14:val="none"/>
        </w:rPr>
      </w:pPr>
      <w:r w:rsidRPr="00D55169">
        <w:rPr>
          <w:rStyle w:val="text"/>
          <w:rFonts w:ascii="Times New Roman" w:hAnsi="Times New Roman" w:cs="Times New Roman"/>
          <w:b/>
          <w:bCs/>
          <w:color w:val="000000"/>
          <w:sz w:val="28"/>
          <w:szCs w:val="28"/>
          <w:u w:val="single"/>
        </w:rPr>
        <w:t>Acts 4:32-37</w:t>
      </w:r>
      <w:r>
        <w:rPr>
          <w:rStyle w:val="text"/>
          <w:i/>
          <w:iCs/>
          <w:color w:val="000000"/>
          <w:sz w:val="28"/>
          <w:szCs w:val="28"/>
        </w:rPr>
        <w:t xml:space="preserve"> “</w:t>
      </w:r>
      <w:r w:rsidRPr="00D55169">
        <w:rPr>
          <w:rStyle w:val="text"/>
          <w:rFonts w:ascii="Times New Roman" w:hAnsi="Times New Roman" w:cs="Times New Roman"/>
          <w:i/>
          <w:iCs/>
          <w:color w:val="000000"/>
          <w:sz w:val="28"/>
          <w:szCs w:val="28"/>
        </w:rPr>
        <w:t xml:space="preserve">And the congregation of those who believed </w:t>
      </w:r>
      <w:r w:rsidRPr="00D55169">
        <w:rPr>
          <w:rStyle w:val="text"/>
          <w:rFonts w:ascii="Times New Roman" w:hAnsi="Times New Roman" w:cs="Times New Roman"/>
          <w:i/>
          <w:iCs/>
          <w:color w:val="000000"/>
          <w:sz w:val="28"/>
          <w:szCs w:val="28"/>
          <w:u w:val="single"/>
        </w:rPr>
        <w:t>were of one heart and soul</w:t>
      </w:r>
      <w:r w:rsidRPr="00D55169">
        <w:rPr>
          <w:rStyle w:val="text"/>
          <w:rFonts w:ascii="Times New Roman" w:hAnsi="Times New Roman" w:cs="Times New Roman"/>
          <w:i/>
          <w:iCs/>
          <w:color w:val="000000"/>
          <w:sz w:val="28"/>
          <w:szCs w:val="28"/>
        </w:rPr>
        <w:t>; and not one of them claimed that anything belonging to him was his own, but all things were common property to them.</w:t>
      </w:r>
      <w:r w:rsidRPr="00D55169">
        <w:rPr>
          <w:rFonts w:ascii="Times New Roman" w:hAnsi="Times New Roman" w:cs="Times New Roman"/>
          <w:i/>
          <w:iCs/>
          <w:color w:val="000000"/>
          <w:sz w:val="28"/>
          <w:szCs w:val="28"/>
        </w:rPr>
        <w:t> </w:t>
      </w:r>
      <w:r w:rsidRPr="00D55169">
        <w:rPr>
          <w:rStyle w:val="text"/>
          <w:rFonts w:ascii="Times New Roman" w:hAnsi="Times New Roman" w:cs="Times New Roman"/>
          <w:i/>
          <w:iCs/>
          <w:color w:val="000000"/>
          <w:sz w:val="28"/>
          <w:szCs w:val="28"/>
        </w:rPr>
        <w:t>And with great power the apostles were giving testimony to the resurrection of the Lord Jesus, and abundant grace was upon them all.</w:t>
      </w:r>
      <w:r w:rsidRPr="00D55169">
        <w:rPr>
          <w:rFonts w:ascii="Times New Roman" w:hAnsi="Times New Roman" w:cs="Times New Roman"/>
          <w:i/>
          <w:iCs/>
          <w:color w:val="000000"/>
          <w:sz w:val="28"/>
          <w:szCs w:val="28"/>
        </w:rPr>
        <w:t> </w:t>
      </w:r>
      <w:r w:rsidRPr="00D55169">
        <w:rPr>
          <w:rStyle w:val="text"/>
          <w:rFonts w:ascii="Times New Roman" w:hAnsi="Times New Roman" w:cs="Times New Roman"/>
          <w:i/>
          <w:iCs/>
          <w:color w:val="000000"/>
          <w:sz w:val="28"/>
          <w:szCs w:val="28"/>
        </w:rPr>
        <w:t>For there was not a needy person among them, for all who were owners of land or houses would sell them and bring the proceeds of the sales and  lay them at the apostles’ feet, and they would be distributed to each to the extent that any had need.</w:t>
      </w:r>
      <w:r w:rsidR="00D55169" w:rsidRPr="00D55169">
        <w:rPr>
          <w:rStyle w:val="text"/>
          <w:rFonts w:ascii="Times New Roman" w:hAnsi="Times New Roman" w:cs="Times New Roman"/>
          <w:i/>
          <w:iCs/>
          <w:color w:val="000000"/>
          <w:sz w:val="28"/>
          <w:szCs w:val="28"/>
        </w:rPr>
        <w:t xml:space="preserve"> </w:t>
      </w:r>
      <w:r w:rsidRPr="00D55169">
        <w:rPr>
          <w:rStyle w:val="text"/>
          <w:rFonts w:ascii="Times New Roman" w:hAnsi="Times New Roman" w:cs="Times New Roman"/>
          <w:i/>
          <w:iCs/>
          <w:color w:val="000000"/>
          <w:sz w:val="28"/>
          <w:szCs w:val="28"/>
        </w:rPr>
        <w:t>Now Joseph, a Levite of Cyprian birth, who was also</w:t>
      </w:r>
      <w:r w:rsidR="00D55169" w:rsidRPr="00D55169">
        <w:rPr>
          <w:rStyle w:val="text"/>
          <w:rFonts w:ascii="Times New Roman" w:hAnsi="Times New Roman" w:cs="Times New Roman"/>
          <w:i/>
          <w:iCs/>
          <w:color w:val="000000"/>
          <w:sz w:val="28"/>
          <w:szCs w:val="28"/>
        </w:rPr>
        <w:t xml:space="preserve"> called </w:t>
      </w:r>
      <w:r w:rsidRPr="00D55169">
        <w:rPr>
          <w:rStyle w:val="text"/>
          <w:rFonts w:ascii="Times New Roman" w:hAnsi="Times New Roman" w:cs="Times New Roman"/>
          <w:i/>
          <w:iCs/>
          <w:color w:val="000000"/>
          <w:sz w:val="28"/>
          <w:szCs w:val="28"/>
        </w:rPr>
        <w:t xml:space="preserve"> Barnabas by the apostles (which translated means Son of Encouragement),</w:t>
      </w:r>
      <w:r w:rsidRPr="00D55169">
        <w:rPr>
          <w:rFonts w:ascii="Times New Roman" w:hAnsi="Times New Roman" w:cs="Times New Roman"/>
          <w:i/>
          <w:iCs/>
          <w:color w:val="000000"/>
          <w:sz w:val="28"/>
          <w:szCs w:val="28"/>
        </w:rPr>
        <w:t> </w:t>
      </w:r>
      <w:r w:rsidRPr="00D55169">
        <w:rPr>
          <w:rStyle w:val="text"/>
          <w:rFonts w:ascii="Times New Roman" w:hAnsi="Times New Roman" w:cs="Times New Roman"/>
          <w:i/>
          <w:iCs/>
          <w:color w:val="000000"/>
          <w:sz w:val="28"/>
          <w:szCs w:val="28"/>
        </w:rPr>
        <w:t xml:space="preserve">owned a tract of land. </w:t>
      </w:r>
      <w:r w:rsidR="00D55169" w:rsidRPr="00D55169">
        <w:rPr>
          <w:rStyle w:val="text"/>
          <w:rFonts w:ascii="Times New Roman" w:hAnsi="Times New Roman" w:cs="Times New Roman"/>
          <w:i/>
          <w:iCs/>
          <w:color w:val="000000"/>
          <w:sz w:val="28"/>
          <w:szCs w:val="28"/>
        </w:rPr>
        <w:t>H</w:t>
      </w:r>
      <w:r w:rsidRPr="00D55169">
        <w:rPr>
          <w:rStyle w:val="text"/>
          <w:rFonts w:ascii="Times New Roman" w:hAnsi="Times New Roman" w:cs="Times New Roman"/>
          <w:i/>
          <w:iCs/>
          <w:color w:val="000000"/>
          <w:sz w:val="28"/>
          <w:szCs w:val="28"/>
        </w:rPr>
        <w:t>e sold it and brought the money and laid it at the apostles</w:t>
      </w:r>
      <w:r w:rsidR="00C41FF7">
        <w:rPr>
          <w:rStyle w:val="text"/>
          <w:rFonts w:ascii="Times New Roman" w:hAnsi="Times New Roman" w:cs="Times New Roman"/>
          <w:i/>
          <w:iCs/>
          <w:color w:val="000000"/>
          <w:sz w:val="28"/>
          <w:szCs w:val="28"/>
        </w:rPr>
        <w:t>’</w:t>
      </w:r>
      <w:r w:rsidRPr="00D55169">
        <w:rPr>
          <w:rStyle w:val="text"/>
          <w:rFonts w:ascii="Times New Roman" w:hAnsi="Times New Roman" w:cs="Times New Roman"/>
          <w:i/>
          <w:iCs/>
          <w:color w:val="000000"/>
          <w:sz w:val="28"/>
          <w:szCs w:val="28"/>
        </w:rPr>
        <w:t xml:space="preserve"> feet.</w:t>
      </w:r>
      <w:r w:rsidR="00D55169" w:rsidRPr="00D55169">
        <w:rPr>
          <w:rStyle w:val="text"/>
          <w:rFonts w:ascii="Times New Roman" w:hAnsi="Times New Roman" w:cs="Times New Roman"/>
          <w:i/>
          <w:iCs/>
          <w:color w:val="000000"/>
          <w:sz w:val="28"/>
          <w:szCs w:val="28"/>
        </w:rPr>
        <w:t>”</w:t>
      </w:r>
    </w:p>
    <w:p w14:paraId="0C0E5781" w14:textId="77777777" w:rsidR="004353F9" w:rsidRPr="004353F9" w:rsidRDefault="00D55169" w:rsidP="004353F9">
      <w:pPr>
        <w:pStyle w:val="NormalTimes"/>
        <w:rPr>
          <w:rStyle w:val="woj"/>
          <w:rFonts w:ascii="Times New Roman" w:hAnsi="Times New Roman" w:cs="Times New Roman"/>
          <w:i/>
          <w:iCs/>
          <w:color w:val="000000"/>
          <w:sz w:val="28"/>
          <w:szCs w:val="28"/>
          <w:shd w:val="clear" w:color="auto" w:fill="FFFFFF"/>
        </w:rPr>
      </w:pPr>
      <w:r w:rsidRPr="00D55169">
        <w:rPr>
          <w:rStyle w:val="woj"/>
          <w:rFonts w:ascii="Times New Roman" w:hAnsi="Times New Roman" w:cs="Times New Roman"/>
          <w:b/>
          <w:bCs/>
          <w:color w:val="000000"/>
          <w:sz w:val="28"/>
          <w:szCs w:val="28"/>
          <w:u w:val="single"/>
          <w:shd w:val="clear" w:color="auto" w:fill="FFFFFF"/>
        </w:rPr>
        <w:t>Luke 6:38</w:t>
      </w:r>
      <w:r>
        <w:rPr>
          <w:rStyle w:val="woj"/>
          <w:rFonts w:ascii="Times New Roman" w:hAnsi="Times New Roman" w:cs="Times New Roman"/>
          <w:i/>
          <w:iCs/>
          <w:color w:val="000000"/>
          <w:sz w:val="28"/>
          <w:szCs w:val="28"/>
          <w:shd w:val="clear" w:color="auto" w:fill="FFFFFF"/>
        </w:rPr>
        <w:t xml:space="preserve"> “</w:t>
      </w:r>
      <w:r w:rsidRPr="00D55169">
        <w:rPr>
          <w:rStyle w:val="woj"/>
          <w:rFonts w:ascii="Times New Roman" w:hAnsi="Times New Roman" w:cs="Times New Roman"/>
          <w:i/>
          <w:iCs/>
          <w:color w:val="000000"/>
          <w:sz w:val="28"/>
          <w:szCs w:val="28"/>
          <w:shd w:val="clear" w:color="auto" w:fill="FFFFFF"/>
        </w:rPr>
        <w:t xml:space="preserve">Give, and it will be given to you. They will pour into your lap a good measure—pressed down, shaken together, and running over. For by your standard </w:t>
      </w:r>
      <w:r w:rsidRPr="004353F9">
        <w:rPr>
          <w:rStyle w:val="woj"/>
          <w:rFonts w:ascii="Times New Roman" w:hAnsi="Times New Roman" w:cs="Times New Roman"/>
          <w:i/>
          <w:iCs/>
          <w:color w:val="000000"/>
          <w:sz w:val="28"/>
          <w:szCs w:val="28"/>
          <w:shd w:val="clear" w:color="auto" w:fill="FFFFFF"/>
        </w:rPr>
        <w:t>of measure it will be measured to you in return.”</w:t>
      </w:r>
    </w:p>
    <w:p w14:paraId="49ACA15E" w14:textId="05B33161" w:rsidR="004353F9" w:rsidRDefault="004353F9" w:rsidP="004353F9">
      <w:pPr>
        <w:pStyle w:val="NormalTimes"/>
        <w:rPr>
          <w:rFonts w:ascii="Times New Roman" w:hAnsi="Times New Roman" w:cs="Times New Roman"/>
          <w:i/>
          <w:iCs/>
          <w:color w:val="000000"/>
          <w:sz w:val="28"/>
          <w:szCs w:val="28"/>
        </w:rPr>
      </w:pPr>
      <w:r w:rsidRPr="004353F9">
        <w:rPr>
          <w:rStyle w:val="text"/>
          <w:rFonts w:ascii="Times New Roman" w:hAnsi="Times New Roman" w:cs="Times New Roman"/>
          <w:b/>
          <w:bCs/>
          <w:color w:val="000000"/>
          <w:sz w:val="28"/>
          <w:szCs w:val="28"/>
          <w:u w:val="single"/>
        </w:rPr>
        <w:t>Hebrews 12:12-14</w:t>
      </w:r>
      <w:r w:rsidRPr="004353F9">
        <w:rPr>
          <w:rStyle w:val="text"/>
          <w:rFonts w:ascii="Times New Roman" w:hAnsi="Times New Roman" w:cs="Times New Roman"/>
          <w:i/>
          <w:iCs/>
          <w:color w:val="000000"/>
          <w:sz w:val="28"/>
          <w:szCs w:val="28"/>
        </w:rPr>
        <w:t xml:space="preserve"> “Therefore, strengthen the hands that are weak and the knees that are feeble,</w:t>
      </w:r>
      <w:r w:rsidRPr="004353F9">
        <w:rPr>
          <w:rFonts w:ascii="Times New Roman" w:hAnsi="Times New Roman" w:cs="Times New Roman"/>
          <w:i/>
          <w:iCs/>
          <w:color w:val="000000"/>
          <w:sz w:val="28"/>
          <w:szCs w:val="28"/>
        </w:rPr>
        <w:t> </w:t>
      </w:r>
      <w:r w:rsidRPr="004353F9">
        <w:rPr>
          <w:rStyle w:val="text"/>
          <w:rFonts w:ascii="Times New Roman" w:hAnsi="Times New Roman" w:cs="Times New Roman"/>
          <w:i/>
          <w:iCs/>
          <w:color w:val="000000"/>
          <w:sz w:val="28"/>
          <w:szCs w:val="28"/>
        </w:rPr>
        <w:t>and make straight paths for your feet, so that the limb which is impaired may not be dislocated, but rather be healed.</w:t>
      </w:r>
      <w:r>
        <w:rPr>
          <w:i/>
          <w:iCs/>
          <w:color w:val="000000"/>
          <w:sz w:val="28"/>
          <w:szCs w:val="28"/>
        </w:rPr>
        <w:t xml:space="preserve"> </w:t>
      </w:r>
      <w:r w:rsidRPr="004353F9">
        <w:rPr>
          <w:rStyle w:val="text"/>
          <w:rFonts w:ascii="Times New Roman" w:hAnsi="Times New Roman" w:cs="Times New Roman"/>
          <w:i/>
          <w:iCs/>
          <w:color w:val="000000"/>
          <w:sz w:val="28"/>
          <w:szCs w:val="28"/>
        </w:rPr>
        <w:t>Pursue peace with all people, and the holiness without which no one will see the Lord.</w:t>
      </w:r>
      <w:r>
        <w:rPr>
          <w:rFonts w:ascii="Times New Roman" w:hAnsi="Times New Roman" w:cs="Times New Roman"/>
          <w:i/>
          <w:iCs/>
          <w:color w:val="000000"/>
          <w:sz w:val="28"/>
          <w:szCs w:val="28"/>
        </w:rPr>
        <w:t>”</w:t>
      </w:r>
    </w:p>
    <w:p w14:paraId="63C2654E" w14:textId="12333A0B" w:rsidR="004353F9" w:rsidRDefault="004353F9" w:rsidP="004353F9">
      <w:pPr>
        <w:pStyle w:val="NormalTimes"/>
        <w:rPr>
          <w:rStyle w:val="woj"/>
          <w:rFonts w:ascii="Times New Roman" w:hAnsi="Times New Roman" w:cs="Times New Roman"/>
          <w:i/>
          <w:iCs/>
          <w:color w:val="000000"/>
          <w:sz w:val="28"/>
          <w:szCs w:val="28"/>
          <w:shd w:val="clear" w:color="auto" w:fill="FFFFFF"/>
        </w:rPr>
      </w:pPr>
      <w:r w:rsidRPr="004353F9">
        <w:rPr>
          <w:rStyle w:val="text"/>
          <w:rFonts w:ascii="Times New Roman" w:hAnsi="Times New Roman" w:cs="Times New Roman"/>
          <w:b/>
          <w:bCs/>
          <w:color w:val="000000"/>
          <w:sz w:val="28"/>
          <w:szCs w:val="28"/>
          <w:u w:val="single"/>
          <w:shd w:val="clear" w:color="auto" w:fill="FFFFFF"/>
        </w:rPr>
        <w:lastRenderedPageBreak/>
        <w:t>Luke 8:4-8</w:t>
      </w:r>
      <w:r>
        <w:rPr>
          <w:rStyle w:val="text"/>
          <w:rFonts w:ascii="Times New Roman" w:hAnsi="Times New Roman" w:cs="Times New Roman"/>
          <w:i/>
          <w:iCs/>
          <w:color w:val="000000"/>
          <w:sz w:val="28"/>
          <w:szCs w:val="28"/>
          <w:shd w:val="clear" w:color="auto" w:fill="FFFFFF"/>
        </w:rPr>
        <w:t xml:space="preserve"> “No</w:t>
      </w:r>
      <w:r w:rsidRPr="004353F9">
        <w:rPr>
          <w:rStyle w:val="text"/>
          <w:rFonts w:ascii="Times New Roman" w:hAnsi="Times New Roman" w:cs="Times New Roman"/>
          <w:i/>
          <w:iCs/>
          <w:color w:val="000000"/>
          <w:sz w:val="28"/>
          <w:szCs w:val="28"/>
          <w:shd w:val="clear" w:color="auto" w:fill="FFFFFF"/>
        </w:rPr>
        <w:t>w when a large crowd was coming together, and those from the various cities were journeying to Him, He spoke by way of a parable:</w:t>
      </w:r>
      <w:r>
        <w:rPr>
          <w:rStyle w:val="text"/>
          <w:rFonts w:ascii="Times New Roman" w:hAnsi="Times New Roman" w:cs="Times New Roman"/>
          <w:i/>
          <w:iCs/>
          <w:color w:val="000000"/>
          <w:sz w:val="28"/>
          <w:szCs w:val="28"/>
          <w:shd w:val="clear" w:color="auto" w:fill="FFFFFF"/>
        </w:rPr>
        <w:t xml:space="preserve"> </w:t>
      </w:r>
      <w:r>
        <w:rPr>
          <w:rStyle w:val="woj"/>
          <w:rFonts w:ascii="Times New Roman" w:hAnsi="Times New Roman" w:cs="Times New Roman"/>
          <w:i/>
          <w:iCs/>
          <w:color w:val="000000"/>
          <w:sz w:val="28"/>
          <w:szCs w:val="28"/>
          <w:shd w:val="clear" w:color="auto" w:fill="FFFFFF"/>
        </w:rPr>
        <w:t>‘T</w:t>
      </w:r>
      <w:r w:rsidRPr="004353F9">
        <w:rPr>
          <w:rStyle w:val="woj"/>
          <w:rFonts w:ascii="Times New Roman" w:hAnsi="Times New Roman" w:cs="Times New Roman"/>
          <w:i/>
          <w:iCs/>
          <w:color w:val="000000"/>
          <w:sz w:val="28"/>
          <w:szCs w:val="28"/>
          <w:shd w:val="clear" w:color="auto" w:fill="FFFFFF"/>
        </w:rPr>
        <w:t xml:space="preserve">he </w:t>
      </w:r>
      <w:proofErr w:type="spellStart"/>
      <w:r w:rsidRPr="004353F9">
        <w:rPr>
          <w:rStyle w:val="woj"/>
          <w:rFonts w:ascii="Times New Roman" w:hAnsi="Times New Roman" w:cs="Times New Roman"/>
          <w:i/>
          <w:iCs/>
          <w:color w:val="000000"/>
          <w:sz w:val="28"/>
          <w:szCs w:val="28"/>
          <w:shd w:val="clear" w:color="auto" w:fill="FFFFFF"/>
        </w:rPr>
        <w:t>sower</w:t>
      </w:r>
      <w:proofErr w:type="spellEnd"/>
      <w:r w:rsidRPr="004353F9">
        <w:rPr>
          <w:rStyle w:val="woj"/>
          <w:rFonts w:ascii="Times New Roman" w:hAnsi="Times New Roman" w:cs="Times New Roman"/>
          <w:i/>
          <w:iCs/>
          <w:color w:val="000000"/>
          <w:sz w:val="28"/>
          <w:szCs w:val="28"/>
          <w:shd w:val="clear" w:color="auto" w:fill="FFFFFF"/>
        </w:rPr>
        <w:t xml:space="preserve"> went out to sow his seed; and as he sowed, some fell beside the road, and it was trampled underfoot, and the birds of the sky ate it up.</w:t>
      </w:r>
      <w:r w:rsidRPr="004353F9">
        <w:rPr>
          <w:rFonts w:ascii="Times New Roman" w:hAnsi="Times New Roman" w:cs="Times New Roman"/>
          <w:i/>
          <w:iCs/>
          <w:color w:val="000000"/>
          <w:sz w:val="28"/>
          <w:szCs w:val="28"/>
          <w:shd w:val="clear" w:color="auto" w:fill="FFFFFF"/>
        </w:rPr>
        <w:t> </w:t>
      </w:r>
      <w:r w:rsidRPr="004353F9">
        <w:rPr>
          <w:rStyle w:val="woj"/>
          <w:rFonts w:ascii="Times New Roman" w:hAnsi="Times New Roman" w:cs="Times New Roman"/>
          <w:i/>
          <w:iCs/>
          <w:color w:val="000000"/>
          <w:sz w:val="28"/>
          <w:szCs w:val="28"/>
          <w:shd w:val="clear" w:color="auto" w:fill="FFFFFF"/>
        </w:rPr>
        <w:t>Other </w:t>
      </w:r>
      <w:proofErr w:type="gramStart"/>
      <w:r w:rsidRPr="004353F9">
        <w:rPr>
          <w:rStyle w:val="woj"/>
          <w:rFonts w:ascii="Times New Roman" w:hAnsi="Times New Roman" w:cs="Times New Roman"/>
          <w:i/>
          <w:iCs/>
          <w:color w:val="000000"/>
          <w:sz w:val="28"/>
          <w:szCs w:val="28"/>
          <w:shd w:val="clear" w:color="auto" w:fill="FFFFFF"/>
        </w:rPr>
        <w:t>seed</w:t>
      </w:r>
      <w:proofErr w:type="gramEnd"/>
      <w:r w:rsidRPr="004353F9">
        <w:rPr>
          <w:rStyle w:val="woj"/>
          <w:rFonts w:ascii="Times New Roman" w:hAnsi="Times New Roman" w:cs="Times New Roman"/>
          <w:i/>
          <w:iCs/>
          <w:color w:val="000000"/>
          <w:sz w:val="28"/>
          <w:szCs w:val="28"/>
          <w:shd w:val="clear" w:color="auto" w:fill="FFFFFF"/>
        </w:rPr>
        <w:t> fell on rocky soil, and when it came up, it withered away because it had no moisture.</w:t>
      </w:r>
      <w:r w:rsidRPr="004353F9">
        <w:rPr>
          <w:rFonts w:ascii="Times New Roman" w:hAnsi="Times New Roman" w:cs="Times New Roman"/>
          <w:i/>
          <w:iCs/>
          <w:color w:val="000000"/>
          <w:sz w:val="28"/>
          <w:szCs w:val="28"/>
          <w:shd w:val="clear" w:color="auto" w:fill="FFFFFF"/>
        </w:rPr>
        <w:t> </w:t>
      </w:r>
      <w:r w:rsidRPr="004353F9">
        <w:rPr>
          <w:rStyle w:val="woj"/>
          <w:rFonts w:ascii="Times New Roman" w:hAnsi="Times New Roman" w:cs="Times New Roman"/>
          <w:i/>
          <w:iCs/>
          <w:color w:val="000000"/>
          <w:sz w:val="28"/>
          <w:szCs w:val="28"/>
          <w:shd w:val="clear" w:color="auto" w:fill="FFFFFF"/>
        </w:rPr>
        <w:t>Other seed fell among the thorns; and the thorns grew up with it and choked it out</w:t>
      </w:r>
      <w:r>
        <w:rPr>
          <w:rStyle w:val="woj"/>
          <w:rFonts w:ascii="Times New Roman" w:hAnsi="Times New Roman" w:cs="Times New Roman"/>
          <w:i/>
          <w:iCs/>
          <w:color w:val="000000"/>
          <w:sz w:val="28"/>
          <w:szCs w:val="28"/>
          <w:shd w:val="clear" w:color="auto" w:fill="FFFFFF"/>
        </w:rPr>
        <w:t xml:space="preserve">. And yet other </w:t>
      </w:r>
      <w:r w:rsidRPr="004353F9">
        <w:rPr>
          <w:rStyle w:val="woj"/>
          <w:rFonts w:ascii="Times New Roman" w:hAnsi="Times New Roman" w:cs="Times New Roman"/>
          <w:i/>
          <w:iCs/>
          <w:color w:val="000000"/>
          <w:sz w:val="28"/>
          <w:szCs w:val="28"/>
          <w:shd w:val="clear" w:color="auto" w:fill="FFFFFF"/>
        </w:rPr>
        <w:t>seed fell into the good soil, and grew up, and produced a crop a hundred times as much.</w:t>
      </w:r>
      <w:r>
        <w:rPr>
          <w:rStyle w:val="woj"/>
          <w:rFonts w:ascii="Times New Roman" w:hAnsi="Times New Roman" w:cs="Times New Roman"/>
          <w:i/>
          <w:iCs/>
          <w:color w:val="000000"/>
          <w:sz w:val="28"/>
          <w:szCs w:val="28"/>
          <w:shd w:val="clear" w:color="auto" w:fill="FFFFFF"/>
        </w:rPr>
        <w:t>’</w:t>
      </w:r>
      <w:r w:rsidRPr="004353F9">
        <w:rPr>
          <w:rStyle w:val="text"/>
          <w:rFonts w:ascii="Times New Roman" w:hAnsi="Times New Roman" w:cs="Times New Roman"/>
          <w:i/>
          <w:iCs/>
          <w:color w:val="000000"/>
          <w:sz w:val="28"/>
          <w:szCs w:val="28"/>
          <w:shd w:val="clear" w:color="auto" w:fill="FFFFFF"/>
        </w:rPr>
        <w:t> As He said these things, He would call out, </w:t>
      </w:r>
      <w:r>
        <w:rPr>
          <w:rStyle w:val="woj"/>
          <w:rFonts w:ascii="Times New Roman" w:hAnsi="Times New Roman" w:cs="Times New Roman"/>
          <w:i/>
          <w:iCs/>
          <w:color w:val="000000"/>
          <w:sz w:val="28"/>
          <w:szCs w:val="28"/>
          <w:shd w:val="clear" w:color="auto" w:fill="FFFFFF"/>
        </w:rPr>
        <w:t>‘</w:t>
      </w:r>
      <w:r w:rsidRPr="004353F9">
        <w:rPr>
          <w:rStyle w:val="woj"/>
          <w:rFonts w:ascii="Times New Roman" w:hAnsi="Times New Roman" w:cs="Times New Roman"/>
          <w:i/>
          <w:iCs/>
          <w:color w:val="000000"/>
          <w:sz w:val="28"/>
          <w:szCs w:val="28"/>
          <w:shd w:val="clear" w:color="auto" w:fill="FFFFFF"/>
        </w:rPr>
        <w:t>The one who has ears to hear, let him hear.”</w:t>
      </w:r>
    </w:p>
    <w:p w14:paraId="3C2028DB" w14:textId="47DB83F8" w:rsidR="004353F9" w:rsidRDefault="001D1AD1" w:rsidP="004353F9">
      <w:pPr>
        <w:pStyle w:val="NormalTimes"/>
        <w:rPr>
          <w:rStyle w:val="text"/>
          <w:rFonts w:ascii="Times New Roman" w:hAnsi="Times New Roman" w:cs="Times New Roman"/>
          <w:i/>
          <w:iCs/>
          <w:color w:val="000000"/>
          <w:sz w:val="28"/>
          <w:szCs w:val="28"/>
          <w:shd w:val="clear" w:color="auto" w:fill="FFFFFF"/>
        </w:rPr>
      </w:pPr>
      <w:r w:rsidRPr="001D1AD1">
        <w:rPr>
          <w:rStyle w:val="text"/>
          <w:rFonts w:ascii="Times New Roman" w:hAnsi="Times New Roman" w:cs="Times New Roman"/>
          <w:b/>
          <w:bCs/>
          <w:color w:val="000000"/>
          <w:sz w:val="28"/>
          <w:szCs w:val="28"/>
          <w:u w:val="single"/>
          <w:shd w:val="clear" w:color="auto" w:fill="FFFFFF"/>
        </w:rPr>
        <w:t>Galatians 6:9-10</w:t>
      </w:r>
      <w:r>
        <w:rPr>
          <w:rStyle w:val="text"/>
          <w:rFonts w:ascii="Times New Roman" w:hAnsi="Times New Roman" w:cs="Times New Roman"/>
          <w:i/>
          <w:iCs/>
          <w:color w:val="000000"/>
          <w:sz w:val="28"/>
          <w:szCs w:val="28"/>
          <w:shd w:val="clear" w:color="auto" w:fill="FFFFFF"/>
        </w:rPr>
        <w:t xml:space="preserve"> “L</w:t>
      </w:r>
      <w:r w:rsidR="004353F9" w:rsidRPr="004353F9">
        <w:rPr>
          <w:rStyle w:val="text"/>
          <w:rFonts w:ascii="Times New Roman" w:hAnsi="Times New Roman" w:cs="Times New Roman"/>
          <w:i/>
          <w:iCs/>
          <w:color w:val="000000"/>
          <w:sz w:val="28"/>
          <w:szCs w:val="28"/>
          <w:shd w:val="clear" w:color="auto" w:fill="FFFFFF"/>
        </w:rPr>
        <w:t>et’s not become discouraged in doing good, for in due time we will reap, if we do not become weary.</w:t>
      </w:r>
      <w:r w:rsidR="004353F9" w:rsidRPr="004353F9">
        <w:rPr>
          <w:rFonts w:ascii="Times New Roman" w:hAnsi="Times New Roman" w:cs="Times New Roman"/>
          <w:i/>
          <w:iCs/>
          <w:color w:val="000000"/>
          <w:sz w:val="28"/>
          <w:szCs w:val="28"/>
          <w:shd w:val="clear" w:color="auto" w:fill="FFFFFF"/>
        </w:rPr>
        <w:t> </w:t>
      </w:r>
      <w:r w:rsidR="004353F9" w:rsidRPr="004353F9">
        <w:rPr>
          <w:rStyle w:val="text"/>
          <w:rFonts w:ascii="Times New Roman" w:hAnsi="Times New Roman" w:cs="Times New Roman"/>
          <w:i/>
          <w:iCs/>
          <w:color w:val="000000"/>
          <w:sz w:val="28"/>
          <w:szCs w:val="28"/>
          <w:shd w:val="clear" w:color="auto" w:fill="FFFFFF"/>
        </w:rPr>
        <w:t>So then, while we have opportunity, let’s do good to all people, and especially to those who are of the household of the faith.</w:t>
      </w:r>
      <w:r>
        <w:rPr>
          <w:rStyle w:val="text"/>
          <w:rFonts w:ascii="Times New Roman" w:hAnsi="Times New Roman" w:cs="Times New Roman"/>
          <w:i/>
          <w:iCs/>
          <w:color w:val="000000"/>
          <w:sz w:val="28"/>
          <w:szCs w:val="28"/>
          <w:shd w:val="clear" w:color="auto" w:fill="FFFFFF"/>
        </w:rPr>
        <w:t>”</w:t>
      </w:r>
    </w:p>
    <w:p w14:paraId="713451E5" w14:textId="36875811" w:rsidR="001D1AD1"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kern w:val="0"/>
          <w:sz w:val="28"/>
          <w:szCs w:val="28"/>
          <w:u w:val="single"/>
          <w14:ligatures w14:val="none"/>
        </w:rPr>
        <w:t>II Corinthians 1:8-10</w:t>
      </w:r>
      <w:r>
        <w:rPr>
          <w:rFonts w:ascii="Times New Roman" w:eastAsia="Times New Roman" w:hAnsi="Times New Roman" w:cs="Times New Roman"/>
          <w:i/>
          <w:iCs/>
          <w:kern w:val="0"/>
          <w:sz w:val="28"/>
          <w:szCs w:val="28"/>
          <w14:ligatures w14:val="none"/>
        </w:rPr>
        <w:t xml:space="preserve"> “F</w:t>
      </w:r>
      <w:r w:rsidRPr="001D1AD1">
        <w:rPr>
          <w:rFonts w:ascii="Times New Roman" w:eastAsia="Times New Roman" w:hAnsi="Times New Roman" w:cs="Times New Roman"/>
          <w:i/>
          <w:iCs/>
          <w:kern w:val="0"/>
          <w:sz w:val="28"/>
          <w:szCs w:val="28"/>
          <w14:ligatures w14:val="none"/>
        </w:rPr>
        <w:t xml:space="preserve">or we do not want you to be unaware, brethren, of our affliction which came to us in Asia, that </w:t>
      </w:r>
      <w:r w:rsidRPr="001D1AD1">
        <w:rPr>
          <w:rFonts w:ascii="Times New Roman" w:eastAsia="Times New Roman" w:hAnsi="Times New Roman" w:cs="Times New Roman"/>
          <w:i/>
          <w:iCs/>
          <w:kern w:val="0"/>
          <w:sz w:val="28"/>
          <w:szCs w:val="28"/>
          <w:u w:val="single"/>
          <w14:ligatures w14:val="none"/>
        </w:rPr>
        <w:t>we were burdened excessively, beyond our strength, so that we despaired even of life</w:t>
      </w:r>
      <w:r w:rsidRPr="001D1AD1">
        <w:rPr>
          <w:rFonts w:ascii="Times New Roman" w:eastAsia="Times New Roman" w:hAnsi="Times New Roman" w:cs="Times New Roman"/>
          <w:i/>
          <w:iCs/>
          <w:kern w:val="0"/>
          <w:sz w:val="28"/>
          <w:szCs w:val="28"/>
          <w14:ligatures w14:val="none"/>
        </w:rPr>
        <w:t>; indeed, we had the sentence of death within ourselves in order that we should not trust in ourselves, but in God who raises the dead</w:t>
      </w:r>
      <w:r>
        <w:rPr>
          <w:rFonts w:ascii="Times New Roman" w:eastAsia="Times New Roman" w:hAnsi="Times New Roman" w:cs="Times New Roman"/>
          <w:i/>
          <w:iCs/>
          <w:kern w:val="0"/>
          <w:sz w:val="28"/>
          <w:szCs w:val="28"/>
          <w14:ligatures w14:val="none"/>
        </w:rPr>
        <w:t>….”</w:t>
      </w:r>
    </w:p>
    <w:p w14:paraId="2777FDF5" w14:textId="1C7B8A1B" w:rsidR="001D1AD1" w:rsidRPr="001D1AD1"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kern w:val="0"/>
          <w:sz w:val="28"/>
          <w:szCs w:val="28"/>
          <w:u w:val="single"/>
          <w14:ligatures w14:val="none"/>
        </w:rPr>
        <w:t>II Corinthians 4:7-1</w:t>
      </w:r>
      <w:r>
        <w:rPr>
          <w:rFonts w:ascii="Times New Roman" w:eastAsia="Times New Roman" w:hAnsi="Times New Roman" w:cs="Times New Roman"/>
          <w:b/>
          <w:bCs/>
          <w:kern w:val="0"/>
          <w:sz w:val="28"/>
          <w:szCs w:val="28"/>
          <w:u w:val="single"/>
          <w14:ligatures w14:val="none"/>
        </w:rPr>
        <w:t>1</w:t>
      </w:r>
      <w:r w:rsidRPr="001D1AD1">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“B</w:t>
      </w:r>
      <w:r w:rsidRPr="001D1AD1">
        <w:rPr>
          <w:rFonts w:ascii="Times New Roman" w:eastAsia="Times New Roman" w:hAnsi="Times New Roman" w:cs="Times New Roman"/>
          <w:i/>
          <w:iCs/>
          <w:kern w:val="0"/>
          <w:sz w:val="28"/>
          <w:szCs w:val="28"/>
          <w14:ligatures w14:val="none"/>
        </w:rPr>
        <w:t xml:space="preserve">ut we have this treasure in earthen vessels, that the surpassing greatness of the power may be of God and not from ourselves; </w:t>
      </w:r>
      <w:r w:rsidRPr="001D1AD1">
        <w:rPr>
          <w:rFonts w:ascii="Times New Roman" w:eastAsia="Times New Roman" w:hAnsi="Times New Roman" w:cs="Times New Roman"/>
          <w:i/>
          <w:iCs/>
          <w:kern w:val="0"/>
          <w:sz w:val="28"/>
          <w:szCs w:val="28"/>
          <w:u w:val="single"/>
          <w14:ligatures w14:val="none"/>
        </w:rPr>
        <w:t>we are afflicted in every way, but not crushed; perplexed, but not despairing; persecuted, but not forsaken; struck down, but not destroyed; always carrying about in the body the dying of Jesus, that the life of Jesus also may be manifested in our body. For we who live are constantly being delivered over to death for Jesus' sake,</w:t>
      </w:r>
      <w:r w:rsidRPr="001D1AD1">
        <w:rPr>
          <w:rFonts w:ascii="Times New Roman" w:eastAsia="Times New Roman" w:hAnsi="Times New Roman" w:cs="Times New Roman"/>
          <w:i/>
          <w:iCs/>
          <w:kern w:val="0"/>
          <w:sz w:val="28"/>
          <w:szCs w:val="28"/>
          <w14:ligatures w14:val="none"/>
        </w:rPr>
        <w:t xml:space="preserve"> that the life of Jesus also may be manifested in our mortal flesh.</w:t>
      </w:r>
      <w:r>
        <w:rPr>
          <w:rFonts w:ascii="Times New Roman" w:eastAsia="Times New Roman" w:hAnsi="Times New Roman" w:cs="Times New Roman"/>
          <w:i/>
          <w:iCs/>
          <w:kern w:val="0"/>
          <w:sz w:val="28"/>
          <w:szCs w:val="28"/>
          <w14:ligatures w14:val="none"/>
        </w:rPr>
        <w:t>”</w:t>
      </w:r>
    </w:p>
    <w:p w14:paraId="6767DFC3" w14:textId="5D43454F" w:rsidR="001D1AD1" w:rsidRPr="001D1AD1" w:rsidRDefault="001D1AD1" w:rsidP="001D1AD1">
      <w:pPr>
        <w:spacing w:after="0" w:line="240" w:lineRule="auto"/>
        <w:rPr>
          <w:rFonts w:ascii="Times New Roman" w:eastAsia="Times New Roman" w:hAnsi="Times New Roman" w:cs="Times New Roman"/>
          <w:kern w:val="0"/>
          <w:sz w:val="24"/>
          <w:szCs w:val="24"/>
          <w14:ligatures w14:val="none"/>
        </w:rPr>
      </w:pPr>
      <w:r w:rsidRPr="001D1AD1">
        <w:rPr>
          <w:rFonts w:ascii="Times New Roman" w:eastAsia="Times New Roman" w:hAnsi="Times New Roman" w:cs="Times New Roman"/>
          <w:b/>
          <w:bCs/>
          <w:color w:val="000000"/>
          <w:kern w:val="0"/>
          <w:sz w:val="28"/>
          <w:szCs w:val="28"/>
          <w:u w:val="single"/>
          <w14:ligatures w14:val="none"/>
        </w:rPr>
        <w:t>I Corinthians 15:57-58</w:t>
      </w:r>
      <w:r w:rsidRPr="001D1AD1">
        <w:rPr>
          <w:rFonts w:ascii="Times New Roman" w:eastAsia="Times New Roman" w:hAnsi="Times New Roman" w:cs="Times New Roman"/>
          <w:i/>
          <w:iCs/>
          <w:color w:val="000000"/>
          <w:kern w:val="0"/>
          <w:sz w:val="28"/>
          <w:szCs w:val="28"/>
          <w14:ligatures w14:val="none"/>
        </w:rPr>
        <w:t xml:space="preserve"> </w:t>
      </w:r>
      <w:r>
        <w:rPr>
          <w:rFonts w:ascii="Times New Roman" w:eastAsia="Times New Roman" w:hAnsi="Times New Roman" w:cs="Times New Roman"/>
          <w:i/>
          <w:iCs/>
          <w:kern w:val="0"/>
          <w:sz w:val="28"/>
          <w:szCs w:val="28"/>
          <w14:ligatures w14:val="none"/>
        </w:rPr>
        <w:t>“…b</w:t>
      </w:r>
      <w:r w:rsidRPr="001D1AD1">
        <w:rPr>
          <w:rFonts w:ascii="Times New Roman" w:eastAsia="Times New Roman" w:hAnsi="Times New Roman" w:cs="Times New Roman"/>
          <w:i/>
          <w:iCs/>
          <w:kern w:val="0"/>
          <w:sz w:val="28"/>
          <w:szCs w:val="28"/>
          <w14:ligatures w14:val="none"/>
        </w:rPr>
        <w:t>ut thanks be to God, who gives us the victory through our Lord Jesus Christ. Therefore, my beloved brethren, be steadfast, immovable, always abounding in the work of the Lord, knowing that your toil is not in vain in the Lord.</w:t>
      </w:r>
      <w:r>
        <w:rPr>
          <w:rFonts w:ascii="Times New Roman" w:eastAsia="Times New Roman" w:hAnsi="Times New Roman" w:cs="Times New Roman"/>
          <w:i/>
          <w:iCs/>
          <w:kern w:val="0"/>
          <w:sz w:val="28"/>
          <w:szCs w:val="28"/>
          <w14:ligatures w14:val="none"/>
        </w:rPr>
        <w:t>”</w:t>
      </w:r>
      <w:r w:rsidRPr="001D1AD1">
        <w:rPr>
          <w:rFonts w:ascii="Times New Roman" w:eastAsia="Times New Roman" w:hAnsi="Times New Roman" w:cs="Times New Roman"/>
          <w:i/>
          <w:iCs/>
          <w:kern w:val="0"/>
          <w:sz w:val="28"/>
          <w:szCs w:val="28"/>
          <w14:ligatures w14:val="none"/>
        </w:rPr>
        <w:t xml:space="preserve"> </w:t>
      </w:r>
    </w:p>
    <w:p w14:paraId="07A6EEFA" w14:textId="6C37571C" w:rsidR="001D1AD1" w:rsidRPr="001D1AD1" w:rsidRDefault="001D1AD1" w:rsidP="001D1AD1">
      <w:pPr>
        <w:spacing w:after="0" w:line="240" w:lineRule="auto"/>
        <w:rPr>
          <w:rFonts w:ascii="Times New Roman" w:eastAsia="Times New Roman" w:hAnsi="Times New Roman" w:cs="Times New Roman"/>
          <w:i/>
          <w:iCs/>
          <w:kern w:val="0"/>
          <w:sz w:val="28"/>
          <w:szCs w:val="28"/>
          <w14:ligatures w14:val="none"/>
        </w:rPr>
      </w:pPr>
      <w:r w:rsidRPr="001D1AD1">
        <w:rPr>
          <w:rFonts w:ascii="Times New Roman" w:eastAsia="Times New Roman" w:hAnsi="Times New Roman" w:cs="Times New Roman"/>
          <w:b/>
          <w:bCs/>
          <w:kern w:val="0"/>
          <w:sz w:val="28"/>
          <w:szCs w:val="28"/>
          <w:u w:val="single"/>
          <w14:ligatures w14:val="none"/>
        </w:rPr>
        <w:t>Ephesians 4:29-32</w:t>
      </w:r>
      <w:r w:rsidRPr="001D1AD1">
        <w:rPr>
          <w:rFonts w:ascii="Times New Roman" w:eastAsia="Times New Roman" w:hAnsi="Times New Roman" w:cs="Times New Roman"/>
          <w:i/>
          <w:iCs/>
          <w:kern w:val="0"/>
          <w:sz w:val="28"/>
          <w:szCs w:val="28"/>
          <w14:ligatures w14:val="none"/>
        </w:rPr>
        <w:t xml:space="preserve"> </w:t>
      </w:r>
      <w:r w:rsidR="00C41FF7">
        <w:rPr>
          <w:rFonts w:ascii="Times New Roman" w:eastAsia="Times New Roman" w:hAnsi="Times New Roman" w:cs="Times New Roman"/>
          <w:i/>
          <w:iCs/>
          <w:kern w:val="0"/>
          <w:sz w:val="28"/>
          <w:szCs w:val="28"/>
          <w14:ligatures w14:val="none"/>
        </w:rPr>
        <w:t>“L</w:t>
      </w:r>
      <w:r w:rsidRPr="001D1AD1">
        <w:rPr>
          <w:rFonts w:ascii="Times New Roman" w:eastAsia="Times New Roman" w:hAnsi="Times New Roman" w:cs="Times New Roman"/>
          <w:i/>
          <w:iCs/>
          <w:kern w:val="0"/>
          <w:sz w:val="28"/>
          <w:szCs w:val="28"/>
          <w14:ligatures w14:val="none"/>
        </w:rPr>
        <w:t xml:space="preserve">et no unwholesome word proceed from your mouth, but only such a word as is good for edification according to the need of the moment, that it may give grace to those who hear. And do not grieve the Holy Spirit of God, by whom you were sealed for the day of redemption. Let all bitterness and wrath and anger and clamor and slander be put away from you, along with all malice. And be </w:t>
      </w:r>
      <w:r w:rsidRPr="001D1AD1">
        <w:rPr>
          <w:rFonts w:ascii="Times New Roman" w:eastAsia="Times New Roman" w:hAnsi="Times New Roman" w:cs="Times New Roman"/>
          <w:i/>
          <w:iCs/>
          <w:kern w:val="0"/>
          <w:sz w:val="28"/>
          <w:szCs w:val="28"/>
          <w:u w:val="single"/>
          <w14:ligatures w14:val="none"/>
        </w:rPr>
        <w:t>kind to one another, tender-hearted, forgiving each othe</w:t>
      </w:r>
      <w:r w:rsidR="00C41FF7">
        <w:rPr>
          <w:rFonts w:ascii="Times New Roman" w:eastAsia="Times New Roman" w:hAnsi="Times New Roman" w:cs="Times New Roman"/>
          <w:i/>
          <w:iCs/>
          <w:kern w:val="0"/>
          <w:sz w:val="28"/>
          <w:szCs w:val="28"/>
          <w:u w:val="single"/>
          <w14:ligatures w14:val="none"/>
        </w:rPr>
        <w:t>r</w:t>
      </w:r>
      <w:r w:rsidR="00C41FF7">
        <w:rPr>
          <w:rFonts w:ascii="Times New Roman" w:eastAsia="Times New Roman" w:hAnsi="Times New Roman" w:cs="Times New Roman"/>
          <w:i/>
          <w:iCs/>
          <w:kern w:val="0"/>
          <w:sz w:val="28"/>
          <w:szCs w:val="28"/>
          <w14:ligatures w14:val="none"/>
        </w:rPr>
        <w:t xml:space="preserve">  ju</w:t>
      </w:r>
      <w:r w:rsidRPr="001D1AD1">
        <w:rPr>
          <w:rFonts w:ascii="Times New Roman" w:eastAsia="Times New Roman" w:hAnsi="Times New Roman" w:cs="Times New Roman"/>
          <w:i/>
          <w:iCs/>
          <w:kern w:val="0"/>
          <w:sz w:val="28"/>
          <w:szCs w:val="28"/>
          <w14:ligatures w14:val="none"/>
        </w:rPr>
        <w:t>st as God in Christ also has forgiven you .</w:t>
      </w:r>
      <w:r w:rsidR="00C41FF7">
        <w:rPr>
          <w:rFonts w:ascii="Times New Roman" w:eastAsia="Times New Roman" w:hAnsi="Times New Roman" w:cs="Times New Roman"/>
          <w:i/>
          <w:iCs/>
          <w:kern w:val="0"/>
          <w:sz w:val="28"/>
          <w:szCs w:val="28"/>
          <w14:ligatures w14:val="none"/>
        </w:rPr>
        <w:t>”</w:t>
      </w:r>
      <w:r w:rsidRPr="001D1AD1">
        <w:rPr>
          <w:rFonts w:ascii="Times New Roman" w:eastAsia="Times New Roman" w:hAnsi="Times New Roman" w:cs="Times New Roman"/>
          <w:i/>
          <w:iCs/>
          <w:kern w:val="0"/>
          <w:sz w:val="28"/>
          <w:szCs w:val="28"/>
          <w14:ligatures w14:val="none"/>
        </w:rPr>
        <w:t xml:space="preserve"> </w:t>
      </w:r>
    </w:p>
    <w:p w14:paraId="20CF9513" w14:textId="399594BF" w:rsidR="004353F9" w:rsidRDefault="00C41FF7" w:rsidP="004353F9">
      <w:pPr>
        <w:pStyle w:val="NormalTimes"/>
        <w:rPr>
          <w:rFonts w:ascii="Times New Roman" w:hAnsi="Times New Roman" w:cs="Times New Roman"/>
          <w:i/>
          <w:iCs/>
          <w:color w:val="000000"/>
          <w:sz w:val="28"/>
          <w:szCs w:val="28"/>
          <w:shd w:val="clear" w:color="auto" w:fill="FFFFFF"/>
        </w:rPr>
      </w:pPr>
      <w:r w:rsidRPr="00C41FF7">
        <w:rPr>
          <w:rFonts w:ascii="Times New Roman" w:hAnsi="Times New Roman" w:cs="Times New Roman"/>
          <w:b/>
          <w:bCs/>
          <w:color w:val="000000"/>
          <w:sz w:val="28"/>
          <w:szCs w:val="28"/>
          <w:u w:val="single"/>
          <w:shd w:val="clear" w:color="auto" w:fill="FFFFFF"/>
        </w:rPr>
        <w:t>James 5:16</w:t>
      </w:r>
      <w:r>
        <w:rPr>
          <w:rFonts w:ascii="Times New Roman" w:hAnsi="Times New Roman" w:cs="Times New Roman"/>
          <w:b/>
          <w:bCs/>
          <w:color w:val="000000"/>
          <w:sz w:val="28"/>
          <w:szCs w:val="28"/>
          <w:u w:val="single"/>
          <w:shd w:val="clear" w:color="auto" w:fill="FFFFFF"/>
        </w:rPr>
        <w:t>a</w:t>
      </w:r>
      <w:r>
        <w:rPr>
          <w:rFonts w:ascii="Times New Roman" w:hAnsi="Times New Roman" w:cs="Times New Roman"/>
          <w:i/>
          <w:iCs/>
          <w:color w:val="000000"/>
          <w:sz w:val="28"/>
          <w:szCs w:val="28"/>
          <w:shd w:val="clear" w:color="auto" w:fill="FFFFFF"/>
        </w:rPr>
        <w:t xml:space="preserve"> “T</w:t>
      </w:r>
      <w:r w:rsidRPr="00C41FF7">
        <w:rPr>
          <w:rFonts w:ascii="Times New Roman" w:hAnsi="Times New Roman" w:cs="Times New Roman"/>
          <w:i/>
          <w:iCs/>
          <w:color w:val="000000"/>
          <w:sz w:val="28"/>
          <w:szCs w:val="28"/>
          <w:shd w:val="clear" w:color="auto" w:fill="FFFFFF"/>
        </w:rPr>
        <w:t>herefore, confess your sins to one another, and pray for one another so that you may be healed</w:t>
      </w:r>
      <w:r>
        <w:rPr>
          <w:rFonts w:ascii="Times New Roman" w:hAnsi="Times New Roman" w:cs="Times New Roman"/>
          <w:i/>
          <w:iCs/>
          <w:color w:val="000000"/>
          <w:sz w:val="28"/>
          <w:szCs w:val="28"/>
          <w:shd w:val="clear" w:color="auto" w:fill="FFFFFF"/>
        </w:rPr>
        <w:t>….”</w:t>
      </w:r>
    </w:p>
    <w:p w14:paraId="382C004F" w14:textId="4C993181" w:rsidR="007E5BAA" w:rsidRPr="00C41FF7" w:rsidRDefault="00C41FF7" w:rsidP="00C41FF7">
      <w:pPr>
        <w:spacing w:after="0" w:line="240" w:lineRule="auto"/>
        <w:rPr>
          <w:rFonts w:ascii="Times New Roman" w:eastAsia="Times New Roman" w:hAnsi="Times New Roman" w:cs="Times New Roman"/>
          <w:i/>
          <w:iCs/>
          <w:kern w:val="0"/>
          <w:sz w:val="28"/>
          <w:szCs w:val="28"/>
          <w14:ligatures w14:val="none"/>
        </w:rPr>
      </w:pPr>
      <w:r w:rsidRPr="00C41FF7">
        <w:rPr>
          <w:rFonts w:ascii="Times New Roman" w:eastAsia="Times New Roman" w:hAnsi="Times New Roman" w:cs="Times New Roman"/>
          <w:b/>
          <w:bCs/>
          <w:kern w:val="0"/>
          <w:sz w:val="28"/>
          <w:szCs w:val="28"/>
          <w:u w:val="single"/>
          <w14:ligatures w14:val="none"/>
        </w:rPr>
        <w:t>II Timothy 3:16-17</w:t>
      </w:r>
      <w:r w:rsidRPr="00C41FF7">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“A</w:t>
      </w:r>
      <w:r w:rsidRPr="00C41FF7">
        <w:rPr>
          <w:rFonts w:ascii="Times New Roman" w:eastAsia="Times New Roman" w:hAnsi="Times New Roman" w:cs="Times New Roman"/>
          <w:i/>
          <w:iCs/>
          <w:kern w:val="0"/>
          <w:sz w:val="28"/>
          <w:szCs w:val="28"/>
          <w14:ligatures w14:val="none"/>
        </w:rPr>
        <w:t>ll Scripture is inspired by God and profitable for teaching, for reproof, for correction, for training in righteousness; that the man of God may be adequate, equipped for every good work</w:t>
      </w:r>
      <w:r>
        <w:rPr>
          <w:rFonts w:ascii="Times New Roman" w:eastAsia="Times New Roman" w:hAnsi="Times New Roman" w:cs="Times New Roman"/>
          <w:i/>
          <w:iCs/>
          <w:kern w:val="0"/>
          <w:sz w:val="28"/>
          <w:szCs w:val="28"/>
          <w14:ligatures w14:val="none"/>
        </w:rPr>
        <w:t>.”</w:t>
      </w:r>
    </w:p>
    <w:sectPr w:rsidR="007E5BAA" w:rsidRPr="00C41F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2CE"/>
    <w:rsid w:val="001D1AD1"/>
    <w:rsid w:val="00203B6A"/>
    <w:rsid w:val="004353F9"/>
    <w:rsid w:val="007862CE"/>
    <w:rsid w:val="007E5BAA"/>
    <w:rsid w:val="00850C86"/>
    <w:rsid w:val="00A83007"/>
    <w:rsid w:val="00B5410F"/>
    <w:rsid w:val="00C41FF7"/>
    <w:rsid w:val="00D55169"/>
    <w:rsid w:val="00DE12FE"/>
    <w:rsid w:val="00E94EF2"/>
    <w:rsid w:val="00FB0433"/>
    <w:rsid w:val="00FB6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6FBA6"/>
  <w15:chartTrackingRefBased/>
  <w15:docId w15:val="{9E01EB0B-6483-4075-9901-536E083E6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7862CE"/>
    <w:pPr>
      <w:spacing w:after="120"/>
      <w:ind w:left="360"/>
    </w:pPr>
    <w:rPr>
      <w:sz w:val="16"/>
      <w:szCs w:val="16"/>
    </w:rPr>
  </w:style>
  <w:style w:type="character" w:customStyle="1" w:styleId="BodyTextIndent3Char">
    <w:name w:val="Body Text Indent 3 Char"/>
    <w:basedOn w:val="DefaultParagraphFont"/>
    <w:link w:val="BodyTextIndent3"/>
    <w:uiPriority w:val="99"/>
    <w:rsid w:val="007862CE"/>
    <w:rPr>
      <w:sz w:val="16"/>
      <w:szCs w:val="16"/>
    </w:rPr>
  </w:style>
  <w:style w:type="paragraph" w:styleId="NormalWeb">
    <w:name w:val="Normal (Web)"/>
    <w:basedOn w:val="Normal"/>
    <w:uiPriority w:val="99"/>
    <w:semiHidden/>
    <w:rsid w:val="007862C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ormalTimes">
    <w:name w:val="Normal +Times"/>
    <w:basedOn w:val="Normal"/>
    <w:rsid w:val="007862CE"/>
    <w:pPr>
      <w:spacing w:after="0" w:line="240" w:lineRule="auto"/>
    </w:pPr>
    <w:rPr>
      <w:rFonts w:ascii="Arial Black" w:eastAsia="Times New Roman" w:hAnsi="Arial Black" w:cs="Arial"/>
      <w:kern w:val="0"/>
      <w:sz w:val="32"/>
      <w:szCs w:val="20"/>
      <w14:ligatures w14:val="none"/>
    </w:rPr>
  </w:style>
  <w:style w:type="character" w:customStyle="1" w:styleId="text">
    <w:name w:val="text"/>
    <w:basedOn w:val="DefaultParagraphFont"/>
    <w:rsid w:val="007862CE"/>
  </w:style>
  <w:style w:type="character" w:customStyle="1" w:styleId="woj">
    <w:name w:val="woj"/>
    <w:basedOn w:val="DefaultParagraphFont"/>
    <w:rsid w:val="00D55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4883206">
      <w:bodyDiv w:val="1"/>
      <w:marLeft w:val="0"/>
      <w:marRight w:val="0"/>
      <w:marTop w:val="0"/>
      <w:marBottom w:val="0"/>
      <w:divBdr>
        <w:top w:val="none" w:sz="0" w:space="0" w:color="auto"/>
        <w:left w:val="none" w:sz="0" w:space="0" w:color="auto"/>
        <w:bottom w:val="none" w:sz="0" w:space="0" w:color="auto"/>
        <w:right w:val="none" w:sz="0" w:space="0" w:color="auto"/>
      </w:divBdr>
    </w:div>
    <w:div w:id="164137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2023-07-22T17:42:00Z</cp:lastPrinted>
  <dcterms:created xsi:type="dcterms:W3CDTF">2024-03-25T00:25:00Z</dcterms:created>
  <dcterms:modified xsi:type="dcterms:W3CDTF">2024-03-25T00:25:00Z</dcterms:modified>
</cp:coreProperties>
</file>